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8A" w:rsidRDefault="007F2147" w:rsidP="001E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zdalna 26.11.2021</w:t>
      </w:r>
    </w:p>
    <w:p w:rsidR="007F2147" w:rsidRDefault="007F2147" w:rsidP="001E2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147" w:rsidRPr="001E2663" w:rsidRDefault="007F2147" w:rsidP="001E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63">
        <w:rPr>
          <w:rFonts w:ascii="Times New Roman" w:hAnsi="Times New Roman" w:cs="Times New Roman"/>
          <w:b/>
          <w:sz w:val="28"/>
          <w:szCs w:val="28"/>
        </w:rPr>
        <w:t>Temat: Pomagamy zwierzętom przetrwać zimę.</w:t>
      </w:r>
    </w:p>
    <w:p w:rsidR="007F2147" w:rsidRDefault="007F2147" w:rsidP="001E2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147" w:rsidRDefault="007F2147" w:rsidP="001E2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poranna – „Sprintem do maratonu” – zestaw ćwiczeń porannych:</w:t>
      </w:r>
    </w:p>
    <w:p w:rsidR="007F2147" w:rsidRDefault="007F2147" w:rsidP="001E26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https://youtu.be</w:t>
        </w:r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/9lZviQRE6dQ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147" w:rsidRDefault="007F2147" w:rsidP="001E2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„Dokarmianie zwierząt” – jak należy dokarmiać zwierzęta? – fil</w:t>
      </w:r>
      <w:r w:rsidR="003525D4"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edukacyjny przygotowany przez Lasy Państwowe:</w:t>
      </w:r>
    </w:p>
    <w:p w:rsidR="007F2147" w:rsidRDefault="007F2147" w:rsidP="001E26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https://youtu.be/c</w:t>
        </w:r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oD7b0eH9LM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147" w:rsidRPr="007F2147" w:rsidRDefault="007F2147" w:rsidP="001E2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147">
        <w:rPr>
          <w:rFonts w:ascii="Times New Roman" w:hAnsi="Times New Roman" w:cs="Times New Roman"/>
          <w:sz w:val="28"/>
          <w:szCs w:val="28"/>
        </w:rPr>
        <w:t>„Czego potrzebują zwierzęta zimą?” – prezentacja:</w:t>
      </w:r>
    </w:p>
    <w:p w:rsidR="007F2147" w:rsidRDefault="007F2147" w:rsidP="001E26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https://youtu.be/sVm_plY7bIM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147" w:rsidRPr="007F2147" w:rsidRDefault="007F2147" w:rsidP="001E2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147">
        <w:rPr>
          <w:rFonts w:ascii="Times New Roman" w:hAnsi="Times New Roman" w:cs="Times New Roman"/>
          <w:sz w:val="28"/>
          <w:szCs w:val="28"/>
        </w:rPr>
        <w:t>Praca z KP2.9a – doskonalenie percepcji wzrokowej, rozwijan</w:t>
      </w:r>
      <w:r w:rsidRPr="007F2147">
        <w:rPr>
          <w:rFonts w:ascii="Times New Roman" w:hAnsi="Times New Roman" w:cs="Times New Roman"/>
          <w:sz w:val="28"/>
          <w:szCs w:val="28"/>
        </w:rPr>
        <w:t xml:space="preserve">ie sprawności grafomotorycznej, </w:t>
      </w:r>
      <w:r w:rsidRPr="007F2147">
        <w:rPr>
          <w:rFonts w:ascii="Times New Roman" w:hAnsi="Times New Roman" w:cs="Times New Roman"/>
          <w:sz w:val="28"/>
          <w:szCs w:val="28"/>
        </w:rPr>
        <w:t>małej motoryki, spostrzegawczości i</w:t>
      </w:r>
      <w:r w:rsidRPr="007F2147">
        <w:rPr>
          <w:rFonts w:ascii="Times New Roman" w:hAnsi="Times New Roman" w:cs="Times New Roman"/>
          <w:sz w:val="28"/>
          <w:szCs w:val="28"/>
        </w:rPr>
        <w:t xml:space="preserve"> koordynacji wzrokowo-ruchowej, </w:t>
      </w:r>
      <w:r w:rsidRPr="007F2147">
        <w:rPr>
          <w:rFonts w:ascii="Times New Roman" w:hAnsi="Times New Roman" w:cs="Times New Roman"/>
          <w:sz w:val="28"/>
          <w:szCs w:val="28"/>
        </w:rPr>
        <w:t>poszerzanie zdolności językowych.</w:t>
      </w:r>
    </w:p>
    <w:p w:rsidR="007F2147" w:rsidRDefault="007F2147" w:rsidP="001E2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147">
        <w:rPr>
          <w:rFonts w:ascii="Times New Roman" w:hAnsi="Times New Roman" w:cs="Times New Roman"/>
          <w:sz w:val="28"/>
          <w:szCs w:val="28"/>
        </w:rPr>
        <w:t>Praca z KP2.9b – doskonalenie percepcji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47">
        <w:rPr>
          <w:rFonts w:ascii="Times New Roman" w:hAnsi="Times New Roman" w:cs="Times New Roman"/>
          <w:sz w:val="28"/>
          <w:szCs w:val="28"/>
        </w:rPr>
        <w:t>wzrokowej, rozwijanie sprawności grafomotorycznej, małej motoryki,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47">
        <w:rPr>
          <w:rFonts w:ascii="Times New Roman" w:hAnsi="Times New Roman" w:cs="Times New Roman"/>
          <w:sz w:val="28"/>
          <w:szCs w:val="28"/>
        </w:rPr>
        <w:t>spostrzegawczości i koordynacji wzrokowo-ruchowej dzieci. „Kącik grafomotoryczny”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47">
        <w:rPr>
          <w:rFonts w:ascii="Times New Roman" w:hAnsi="Times New Roman" w:cs="Times New Roman"/>
          <w:sz w:val="28"/>
          <w:szCs w:val="28"/>
        </w:rPr>
        <w:t>– praca z KP2.10a,b. Utrwalenie kształtu liter: d, D, y, Y oraz cyfr od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47">
        <w:rPr>
          <w:rFonts w:ascii="Times New Roman" w:hAnsi="Times New Roman" w:cs="Times New Roman"/>
          <w:sz w:val="28"/>
          <w:szCs w:val="28"/>
        </w:rPr>
        <w:t>do 5.</w:t>
      </w:r>
    </w:p>
    <w:p w:rsidR="007F2147" w:rsidRDefault="007F2147" w:rsidP="001E2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„Lisek” – origami. Praca plastyczna:</w:t>
      </w:r>
    </w:p>
    <w:p w:rsidR="007F2147" w:rsidRDefault="007F2147" w:rsidP="001E26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https://yout</w:t>
        </w:r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u.be/VdnoacaIHhY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147" w:rsidRPr="007F2147" w:rsidRDefault="007F2147" w:rsidP="001E2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147">
        <w:rPr>
          <w:rFonts w:ascii="Times New Roman" w:hAnsi="Times New Roman" w:cs="Times New Roman"/>
          <w:sz w:val="28"/>
          <w:szCs w:val="28"/>
        </w:rPr>
        <w:t>Zajęcia grafomotoryczne” – utrwalamy poznane litery:</w:t>
      </w:r>
    </w:p>
    <w:p w:rsidR="007F2147" w:rsidRDefault="007F2147" w:rsidP="001E26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https://2.bp.blogsp</w:t>
        </w:r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ot.</w:t>
        </w:r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com/-cJexsG1N8Vc/VfBZoCdpvJI/AAAAAAAABQs/s99B0MnCAi8/s1600/d1.jpg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147" w:rsidRPr="007F2147" w:rsidRDefault="001E2663" w:rsidP="001E26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https://4.bp.blogspo</w:t>
        </w:r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t.co</w:t>
        </w:r>
        <w:r w:rsidRPr="008A763C">
          <w:rPr>
            <w:rStyle w:val="Hipercze"/>
            <w:rFonts w:ascii="Times New Roman" w:hAnsi="Times New Roman" w:cs="Times New Roman"/>
            <w:sz w:val="28"/>
            <w:szCs w:val="28"/>
          </w:rPr>
          <w:t>m/-I_Pkb7u_YL8/VeCfTdXV6tI/AAAAAAAAA0Y/1uELz7a9ybU/s1600/y.jpg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147" w:rsidRPr="007F2147" w:rsidRDefault="007F2147" w:rsidP="007F214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F2147" w:rsidRPr="007F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2326"/>
    <w:multiLevelType w:val="hybridMultilevel"/>
    <w:tmpl w:val="2320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47"/>
    <w:rsid w:val="001E2663"/>
    <w:rsid w:val="003525D4"/>
    <w:rsid w:val="007F2147"/>
    <w:rsid w:val="00B2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DFD9D-E942-4298-A6C4-8DB635E6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1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14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2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noacaIH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Vm_plY7b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oD7b0eH9L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9lZviQRE6dQ" TargetMode="External"/><Relationship Id="rId10" Type="http://schemas.openxmlformats.org/officeDocument/2006/relationships/hyperlink" Target="https://4.bp.blogspot.com/-I_Pkb7u_YL8/VeCfTdXV6tI/AAAAAAAAA0Y/1uELz7a9ybU/s1600/y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cJexsG1N8Vc/VfBZoCdpvJI/AAAAAAAABQs/s99B0MnCAi8/s1600/d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2</cp:revision>
  <dcterms:created xsi:type="dcterms:W3CDTF">2021-11-26T05:55:00Z</dcterms:created>
  <dcterms:modified xsi:type="dcterms:W3CDTF">2021-11-26T06:07:00Z</dcterms:modified>
</cp:coreProperties>
</file>