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E9C" w:rsidRDefault="00146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Praca zdalna 19.11.2021</w:t>
      </w:r>
    </w:p>
    <w:p w:rsidR="00146819" w:rsidRDefault="00146819">
      <w:pPr>
        <w:rPr>
          <w:rFonts w:ascii="Times New Roman" w:hAnsi="Times New Roman" w:cs="Times New Roman"/>
          <w:sz w:val="28"/>
          <w:szCs w:val="28"/>
        </w:rPr>
      </w:pPr>
    </w:p>
    <w:p w:rsidR="00146819" w:rsidRPr="004569D0" w:rsidRDefault="00146819">
      <w:pPr>
        <w:rPr>
          <w:rFonts w:ascii="Times New Roman" w:hAnsi="Times New Roman" w:cs="Times New Roman"/>
          <w:b/>
          <w:sz w:val="28"/>
          <w:szCs w:val="28"/>
        </w:rPr>
      </w:pPr>
      <w:r w:rsidRPr="004569D0">
        <w:rPr>
          <w:rFonts w:ascii="Times New Roman" w:hAnsi="Times New Roman" w:cs="Times New Roman"/>
          <w:b/>
          <w:sz w:val="28"/>
          <w:szCs w:val="28"/>
        </w:rPr>
        <w:t>Temat: Zimowe śpiochy.</w:t>
      </w:r>
    </w:p>
    <w:p w:rsidR="00146819" w:rsidRDefault="00146819">
      <w:pPr>
        <w:rPr>
          <w:rFonts w:ascii="Times New Roman" w:hAnsi="Times New Roman" w:cs="Times New Roman"/>
          <w:sz w:val="28"/>
          <w:szCs w:val="28"/>
        </w:rPr>
      </w:pPr>
    </w:p>
    <w:p w:rsidR="00146819" w:rsidRDefault="00146819" w:rsidP="0014681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Gimnastyka poranna – „Ruszamy się jak zwierzęta”:</w:t>
      </w:r>
    </w:p>
    <w:p w:rsidR="00146819" w:rsidRDefault="00341942" w:rsidP="00146819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46819" w:rsidRPr="001B51AD">
          <w:rPr>
            <w:rStyle w:val="Hipercze"/>
            <w:rFonts w:ascii="Times New Roman" w:hAnsi="Times New Roman" w:cs="Times New Roman"/>
            <w:sz w:val="28"/>
            <w:szCs w:val="28"/>
          </w:rPr>
          <w:t>https://youtu.be/W8c6k4FGgHM</w:t>
        </w:r>
      </w:hyperlink>
      <w:r w:rsidR="00146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819" w:rsidRDefault="00146819" w:rsidP="0014681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„Kto zasypia na zimę” – sposoby zwierząt na przetrwanie zimy:</w:t>
      </w:r>
    </w:p>
    <w:p w:rsidR="00146819" w:rsidRDefault="00341942" w:rsidP="00146819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46819" w:rsidRPr="001B51AD">
          <w:rPr>
            <w:rStyle w:val="Hipercze"/>
            <w:rFonts w:ascii="Times New Roman" w:hAnsi="Times New Roman" w:cs="Times New Roman"/>
            <w:sz w:val="28"/>
            <w:szCs w:val="28"/>
          </w:rPr>
          <w:t>https://youtu.be/rymzm4JjXXg</w:t>
        </w:r>
      </w:hyperlink>
      <w:r w:rsidR="00146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793" w:rsidRDefault="00794793" w:rsidP="0014681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Sen zimowy niedźwiedzi: </w:t>
      </w:r>
      <w:hyperlink r:id="rId7" w:history="1">
        <w:r w:rsidRPr="00915D59">
          <w:rPr>
            <w:rStyle w:val="Hipercze"/>
            <w:rFonts w:ascii="Times New Roman" w:hAnsi="Times New Roman" w:cs="Times New Roman"/>
            <w:sz w:val="28"/>
            <w:szCs w:val="28"/>
          </w:rPr>
          <w:t>https://youtu.be/8PeqRSp4tvo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819" w:rsidRPr="00146819" w:rsidRDefault="00146819" w:rsidP="0014681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6819">
        <w:rPr>
          <w:rFonts w:ascii="Times New Roman" w:hAnsi="Times New Roman" w:cs="Times New Roman"/>
          <w:sz w:val="28"/>
          <w:szCs w:val="28"/>
        </w:rPr>
        <w:t xml:space="preserve"> „Poznajemy cyfrę pięć” – ćwiczenie umiejętności klasyfikacji, rozwijanie logiczne</w:t>
      </w:r>
      <w:r w:rsidRPr="00146819">
        <w:rPr>
          <w:rFonts w:ascii="Times New Roman" w:hAnsi="Times New Roman" w:cs="Times New Roman"/>
          <w:sz w:val="28"/>
          <w:szCs w:val="28"/>
        </w:rPr>
        <w:softHyphen/>
        <w:t xml:space="preserve">go myślenia, rozpoznawanie cyfry </w:t>
      </w:r>
      <w:r w:rsidRPr="00146819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46819">
        <w:rPr>
          <w:rFonts w:ascii="Times New Roman" w:hAnsi="Times New Roman" w:cs="Times New Roman"/>
          <w:sz w:val="28"/>
          <w:szCs w:val="28"/>
        </w:rPr>
        <w:t>, rozwijanie sprawności grafomotorycznej, koordynacji wzrokowo-ruchowej</w:t>
      </w:r>
      <w:r w:rsidR="0034194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146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819" w:rsidRDefault="00341942" w:rsidP="00146819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46819" w:rsidRPr="001B51AD">
          <w:rPr>
            <w:rStyle w:val="Hipercze"/>
            <w:rFonts w:ascii="Times New Roman" w:hAnsi="Times New Roman" w:cs="Times New Roman"/>
            <w:sz w:val="28"/>
            <w:szCs w:val="28"/>
          </w:rPr>
          <w:t>https://eduzabawy.com/nauka-pisania/cyfry/cyfra-5/</w:t>
        </w:r>
      </w:hyperlink>
      <w:r w:rsidR="00146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819" w:rsidRDefault="00146819" w:rsidP="0014681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6819">
        <w:rPr>
          <w:rFonts w:ascii="Times New Roman" w:hAnsi="Times New Roman" w:cs="Times New Roman"/>
          <w:sz w:val="28"/>
          <w:szCs w:val="28"/>
        </w:rPr>
        <w:t>Praca z KP2.5a – rozwijanie umiejętności identyfikowania cyfry 5, doskonalenie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819">
        <w:rPr>
          <w:rFonts w:ascii="Times New Roman" w:hAnsi="Times New Roman" w:cs="Times New Roman"/>
          <w:sz w:val="28"/>
          <w:szCs w:val="28"/>
        </w:rPr>
        <w:t>umiejętności przeliczania, rozwijanie sprawności grafomotorycznej.</w:t>
      </w:r>
    </w:p>
    <w:p w:rsidR="00146819" w:rsidRDefault="00146819" w:rsidP="0014681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6819">
        <w:rPr>
          <w:rFonts w:ascii="Times New Roman" w:hAnsi="Times New Roman" w:cs="Times New Roman"/>
          <w:sz w:val="28"/>
          <w:szCs w:val="28"/>
        </w:rPr>
        <w:t>Praca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819">
        <w:rPr>
          <w:rFonts w:ascii="Times New Roman" w:hAnsi="Times New Roman" w:cs="Times New Roman"/>
          <w:sz w:val="28"/>
          <w:szCs w:val="28"/>
        </w:rPr>
        <w:t>z KP2.5b – rozwijanie umiejętności identyfikowania cyfry 5, rozwijanie sprawności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819">
        <w:rPr>
          <w:rFonts w:ascii="Times New Roman" w:hAnsi="Times New Roman" w:cs="Times New Roman"/>
          <w:sz w:val="28"/>
          <w:szCs w:val="28"/>
        </w:rPr>
        <w:t>małej motoryki, sprawności mięśni nadgarstka, dłoni i palców.</w:t>
      </w:r>
    </w:p>
    <w:p w:rsidR="00146819" w:rsidRDefault="00146819" w:rsidP="0014681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„Papierowa myszka” – propozycja zajęć plastycznych:</w:t>
      </w:r>
    </w:p>
    <w:p w:rsidR="00146819" w:rsidRDefault="00341942" w:rsidP="00146819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46819" w:rsidRPr="001B51AD">
          <w:rPr>
            <w:rStyle w:val="Hipercze"/>
            <w:rFonts w:ascii="Times New Roman" w:hAnsi="Times New Roman" w:cs="Times New Roman"/>
            <w:sz w:val="28"/>
            <w:szCs w:val="28"/>
          </w:rPr>
          <w:t>https://youtu.be/gOceSZ_vB44</w:t>
        </w:r>
      </w:hyperlink>
      <w:r w:rsidR="00146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313" w:rsidRPr="003C3313" w:rsidRDefault="003C3313" w:rsidP="003C33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Zajęcia grafomotoryczne z cyfrą 5. Korzystanie z kart pracy „Kropki, kreski, litery” – karta nr 30.</w:t>
      </w:r>
    </w:p>
    <w:p w:rsidR="00146819" w:rsidRPr="00146819" w:rsidRDefault="00146819" w:rsidP="0014681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sectPr w:rsidR="00146819" w:rsidRPr="00146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46819"/>
    <w:multiLevelType w:val="hybridMultilevel"/>
    <w:tmpl w:val="BA98D9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AB7237"/>
    <w:multiLevelType w:val="hybridMultilevel"/>
    <w:tmpl w:val="A9A00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19"/>
    <w:rsid w:val="00146819"/>
    <w:rsid w:val="00341942"/>
    <w:rsid w:val="003C3313"/>
    <w:rsid w:val="004569D0"/>
    <w:rsid w:val="00794793"/>
    <w:rsid w:val="00F6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B2E5D-5DEA-4483-BACD-23938552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68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68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zabawy.com/nauka-pisania/cyfry/cyfra-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8PeqRSp4tv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rymzm4JjXX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W8c6k4FGgH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gOceSZ_vB4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Szymanowski</dc:creator>
  <cp:keywords/>
  <dc:description/>
  <cp:lastModifiedBy>Mariusz Szymanowski</cp:lastModifiedBy>
  <cp:revision>4</cp:revision>
  <dcterms:created xsi:type="dcterms:W3CDTF">2021-11-19T05:19:00Z</dcterms:created>
  <dcterms:modified xsi:type="dcterms:W3CDTF">2021-11-19T05:52:00Z</dcterms:modified>
</cp:coreProperties>
</file>